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59B" w:rsidRPr="00207542" w:rsidRDefault="007C259B" w:rsidP="00000EC2">
      <w:pPr>
        <w:pStyle w:val="a7"/>
        <w:jc w:val="center"/>
        <w:rPr>
          <w:rFonts w:ascii="Times New Roman" w:hAnsi="Times New Roman"/>
          <w:b/>
          <w:sz w:val="12"/>
          <w:szCs w:val="24"/>
        </w:rPr>
      </w:pPr>
      <w:bookmarkStart w:id="0" w:name="_GoBack"/>
      <w:bookmarkEnd w:id="0"/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7C259B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207542" w:rsidRDefault="003B301F">
      <w:pPr>
        <w:jc w:val="center"/>
        <w:rPr>
          <w:b/>
          <w:sz w:val="14"/>
          <w:szCs w:val="28"/>
        </w:rPr>
      </w:pPr>
    </w:p>
    <w:p w:rsidR="003B301F" w:rsidRPr="007C259B" w:rsidRDefault="003B301F">
      <w:pPr>
        <w:jc w:val="center"/>
        <w:rPr>
          <w:b/>
          <w:sz w:val="28"/>
          <w:szCs w:val="28"/>
        </w:rPr>
      </w:pPr>
      <w:r w:rsidRPr="007C259B">
        <w:rPr>
          <w:b/>
          <w:sz w:val="28"/>
          <w:szCs w:val="28"/>
        </w:rPr>
        <w:t>П О С Т А Н О В Л Е Н И Е</w:t>
      </w:r>
    </w:p>
    <w:p w:rsidR="003B301F" w:rsidRPr="00207542" w:rsidRDefault="003B301F">
      <w:pPr>
        <w:jc w:val="center"/>
        <w:rPr>
          <w:b/>
          <w:sz w:val="12"/>
          <w:szCs w:val="24"/>
        </w:rPr>
      </w:pPr>
    </w:p>
    <w:p w:rsidR="003B301F" w:rsidRPr="001D497D" w:rsidRDefault="0033195A">
      <w:pPr>
        <w:rPr>
          <w:sz w:val="24"/>
          <w:szCs w:val="24"/>
        </w:rPr>
      </w:pPr>
      <w:r w:rsidRPr="001D497D">
        <w:rPr>
          <w:sz w:val="24"/>
          <w:szCs w:val="24"/>
        </w:rPr>
        <w:t xml:space="preserve">от </w:t>
      </w:r>
      <w:r w:rsidR="00CD303B">
        <w:rPr>
          <w:sz w:val="24"/>
          <w:szCs w:val="24"/>
        </w:rPr>
        <w:t>22</w:t>
      </w:r>
      <w:r w:rsidRPr="001D497D">
        <w:rPr>
          <w:sz w:val="24"/>
          <w:szCs w:val="24"/>
        </w:rPr>
        <w:t xml:space="preserve"> дека</w:t>
      </w:r>
      <w:r w:rsidR="00CA059E" w:rsidRPr="001D497D">
        <w:rPr>
          <w:sz w:val="24"/>
          <w:szCs w:val="24"/>
        </w:rPr>
        <w:t xml:space="preserve">бря </w:t>
      </w:r>
      <w:r w:rsidR="006D65BC" w:rsidRPr="001D497D">
        <w:rPr>
          <w:sz w:val="24"/>
          <w:szCs w:val="24"/>
        </w:rPr>
        <w:t>20</w:t>
      </w:r>
      <w:r w:rsidR="00776369" w:rsidRPr="001D497D">
        <w:rPr>
          <w:sz w:val="24"/>
          <w:szCs w:val="24"/>
        </w:rPr>
        <w:t>21</w:t>
      </w:r>
      <w:r w:rsidR="007C259B">
        <w:rPr>
          <w:sz w:val="24"/>
          <w:szCs w:val="24"/>
        </w:rPr>
        <w:t xml:space="preserve"> </w:t>
      </w:r>
      <w:r w:rsidR="007178F1" w:rsidRPr="001D497D">
        <w:rPr>
          <w:sz w:val="24"/>
          <w:szCs w:val="24"/>
        </w:rPr>
        <w:t>г.</w:t>
      </w:r>
      <w:r w:rsidR="003B301F" w:rsidRPr="001D497D">
        <w:rPr>
          <w:sz w:val="24"/>
          <w:szCs w:val="24"/>
        </w:rPr>
        <w:t xml:space="preserve"> </w:t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445D76" w:rsidRPr="001D497D">
        <w:rPr>
          <w:sz w:val="24"/>
          <w:szCs w:val="24"/>
        </w:rPr>
        <w:tab/>
      </w:r>
      <w:r w:rsidR="006D65BC" w:rsidRPr="001D497D">
        <w:rPr>
          <w:sz w:val="24"/>
          <w:szCs w:val="24"/>
        </w:rPr>
        <w:t xml:space="preserve">№ </w:t>
      </w:r>
      <w:r w:rsidR="00CD303B">
        <w:rPr>
          <w:sz w:val="24"/>
          <w:szCs w:val="24"/>
        </w:rPr>
        <w:t>300</w:t>
      </w:r>
    </w:p>
    <w:p w:rsidR="003B301F" w:rsidRPr="001D497D" w:rsidRDefault="003B301F">
      <w:pPr>
        <w:jc w:val="center"/>
        <w:rPr>
          <w:sz w:val="24"/>
          <w:szCs w:val="24"/>
        </w:rPr>
      </w:pPr>
      <w:r w:rsidRPr="001D497D">
        <w:rPr>
          <w:sz w:val="24"/>
          <w:szCs w:val="24"/>
        </w:rPr>
        <w:t>р.п. Новые Бурасы</w:t>
      </w:r>
    </w:p>
    <w:p w:rsidR="0049492B" w:rsidRPr="00207542" w:rsidRDefault="0049492B" w:rsidP="00C30513">
      <w:pPr>
        <w:ind w:firstLine="720"/>
        <w:rPr>
          <w:sz w:val="16"/>
          <w:szCs w:val="24"/>
        </w:rPr>
      </w:pPr>
    </w:p>
    <w:p w:rsidR="007C259B" w:rsidRPr="007C259B" w:rsidRDefault="00CA059E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О</w:t>
      </w:r>
      <w:r w:rsidR="0033195A" w:rsidRPr="007C259B">
        <w:rPr>
          <w:rFonts w:ascii="Times New Roman" w:hAnsi="Times New Roman"/>
          <w:b/>
          <w:spacing w:val="5"/>
          <w:sz w:val="28"/>
          <w:szCs w:val="28"/>
        </w:rPr>
        <w:t xml:space="preserve">б утверждении </w:t>
      </w:r>
      <w:r w:rsidR="002666A0" w:rsidRPr="007C259B">
        <w:rPr>
          <w:rFonts w:ascii="Times New Roman" w:hAnsi="Times New Roman"/>
          <w:b/>
          <w:sz w:val="28"/>
          <w:szCs w:val="28"/>
        </w:rPr>
        <w:t>программы профилактики рисков причинения вреда (ущерба) охраняемым законом ценностям по муниципальному контролю</w:t>
      </w:r>
    </w:p>
    <w:p w:rsidR="007C259B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за исполнением единой теплоснабжающей организацией обязательств</w:t>
      </w:r>
    </w:p>
    <w:p w:rsidR="002666A0" w:rsidRPr="007C259B" w:rsidRDefault="002666A0" w:rsidP="007C259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sz w:val="28"/>
          <w:szCs w:val="28"/>
        </w:rPr>
        <w:t>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2022 год</w:t>
      </w:r>
    </w:p>
    <w:p w:rsidR="00CA059E" w:rsidRPr="00207542" w:rsidRDefault="00CA059E" w:rsidP="007C259B">
      <w:pPr>
        <w:pStyle w:val="a7"/>
        <w:jc w:val="both"/>
        <w:rPr>
          <w:rFonts w:ascii="Times New Roman" w:hAnsi="Times New Roman"/>
          <w:sz w:val="16"/>
          <w:szCs w:val="28"/>
        </w:rPr>
      </w:pPr>
    </w:p>
    <w:p w:rsidR="00A02B1D" w:rsidRPr="007C259B" w:rsidRDefault="007C259B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</w:t>
      </w:r>
      <w:r>
        <w:rPr>
          <w:rFonts w:ascii="Times New Roman" w:hAnsi="Times New Roman"/>
          <w:sz w:val="28"/>
          <w:szCs w:val="28"/>
        </w:rPr>
        <w:t>г.</w:t>
      </w:r>
      <w:r w:rsidRPr="007C259B">
        <w:rPr>
          <w:rFonts w:ascii="Times New Roman" w:hAnsi="Times New Roman"/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области, </w:t>
      </w:r>
      <w:r w:rsidR="002666A0" w:rsidRPr="007C259B">
        <w:rPr>
          <w:rFonts w:ascii="Times New Roman" w:hAnsi="Times New Roman"/>
          <w:sz w:val="28"/>
          <w:szCs w:val="28"/>
        </w:rPr>
        <w:t>от 09 сентября 2021 г. № 189</w:t>
      </w:r>
      <w:r w:rsidR="00A02B1D" w:rsidRPr="007C259B">
        <w:rPr>
          <w:rFonts w:ascii="Times New Roman" w:hAnsi="Times New Roman"/>
          <w:sz w:val="28"/>
          <w:szCs w:val="28"/>
        </w:rPr>
        <w:t xml:space="preserve"> «</w:t>
      </w:r>
      <w:r w:rsidR="002666A0" w:rsidRPr="007C259B">
        <w:rPr>
          <w:rStyle w:val="layout"/>
          <w:rFonts w:ascii="Times New Roman" w:hAnsi="Times New Roman"/>
          <w:sz w:val="28"/>
          <w:szCs w:val="28"/>
        </w:rPr>
        <w:t>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области»</w:t>
      </w:r>
      <w:r w:rsidR="002666A0" w:rsidRPr="007C259B">
        <w:rPr>
          <w:rFonts w:ascii="Times New Roman" w:hAnsi="Times New Roman"/>
          <w:sz w:val="28"/>
          <w:szCs w:val="28"/>
        </w:rPr>
        <w:t xml:space="preserve">, </w:t>
      </w:r>
      <w:r w:rsidR="00A02B1D" w:rsidRPr="007C259B">
        <w:rPr>
          <w:rFonts w:ascii="Times New Roman" w:hAnsi="Times New Roman"/>
          <w:sz w:val="28"/>
          <w:szCs w:val="28"/>
        </w:rPr>
        <w:t xml:space="preserve">руководствуясь </w:t>
      </w:r>
      <w:r w:rsidR="00A02B1D" w:rsidRPr="007C259B">
        <w:rPr>
          <w:rFonts w:ascii="Times New Roman" w:hAnsi="Times New Roman"/>
          <w:bCs/>
          <w:sz w:val="28"/>
          <w:szCs w:val="28"/>
        </w:rPr>
        <w:t>Уставом</w:t>
      </w:r>
      <w:r w:rsidR="00A02B1D" w:rsidRPr="007C259B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7C259B" w:rsidRDefault="00CA059E" w:rsidP="007C259B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7C259B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Pr="007C259B" w:rsidRDefault="00305EE1" w:rsidP="00207542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1.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программу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 п</w:t>
      </w:r>
      <w:r w:rsidR="002666A0" w:rsidRPr="007C259B">
        <w:rPr>
          <w:rFonts w:ascii="Times New Roman" w:hAnsi="Times New Roman"/>
          <w:bCs/>
          <w:sz w:val="28"/>
          <w:szCs w:val="28"/>
        </w:rPr>
        <w:t>о муниципальному</w:t>
      </w:r>
      <w:r w:rsidR="002666A0" w:rsidRPr="007C259B">
        <w:rPr>
          <w:rFonts w:ascii="Times New Roman" w:hAnsi="Times New Roman"/>
          <w:bCs/>
          <w:color w:val="000000"/>
          <w:sz w:val="28"/>
          <w:szCs w:val="28"/>
        </w:rPr>
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</w:t>
      </w:r>
      <w:r w:rsidRPr="007C259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2022 год, согласно приложению.</w:t>
      </w:r>
    </w:p>
    <w:p w:rsidR="000050FD" w:rsidRPr="007C259B" w:rsidRDefault="0039130C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2</w:t>
      </w:r>
      <w:r w:rsidR="00C30513" w:rsidRPr="007C259B">
        <w:rPr>
          <w:rFonts w:ascii="Times New Roman" w:hAnsi="Times New Roman"/>
          <w:sz w:val="28"/>
          <w:szCs w:val="28"/>
        </w:rPr>
        <w:t>.</w:t>
      </w:r>
      <w:r w:rsidR="00207542">
        <w:rPr>
          <w:rFonts w:ascii="Times New Roman" w:hAnsi="Times New Roman"/>
          <w:sz w:val="28"/>
          <w:szCs w:val="28"/>
        </w:rPr>
        <w:t xml:space="preserve"> </w:t>
      </w:r>
      <w:r w:rsidR="000050FD" w:rsidRPr="007C259B"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F605DB" w:rsidRPr="007C259B">
        <w:rPr>
          <w:rFonts w:ascii="Times New Roman" w:hAnsi="Times New Roman"/>
          <w:sz w:val="28"/>
          <w:szCs w:val="28"/>
        </w:rPr>
        <w:t xml:space="preserve"> официального опубликования в МУП «Редакция Новобурасской районной газеты «Наше время»»</w:t>
      </w:r>
      <w:r w:rsidR="000050FD" w:rsidRPr="007C259B">
        <w:rPr>
          <w:rFonts w:ascii="Times New Roman" w:hAnsi="Times New Roman"/>
          <w:sz w:val="28"/>
          <w:szCs w:val="28"/>
        </w:rPr>
        <w:t xml:space="preserve"> </w:t>
      </w:r>
      <w:r w:rsidR="00F605DB" w:rsidRPr="007C259B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7C259B">
        <w:rPr>
          <w:rFonts w:ascii="Times New Roman" w:hAnsi="Times New Roman"/>
          <w:sz w:val="28"/>
          <w:szCs w:val="28"/>
        </w:rPr>
        <w:t>размещени</w:t>
      </w:r>
      <w:r w:rsidR="00F605DB" w:rsidRPr="007C259B">
        <w:rPr>
          <w:rFonts w:ascii="Times New Roman" w:hAnsi="Times New Roman"/>
          <w:sz w:val="28"/>
          <w:szCs w:val="28"/>
        </w:rPr>
        <w:t>ю</w:t>
      </w:r>
      <w:r w:rsidR="000050FD" w:rsidRPr="007C259B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7C259B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7C259B">
        <w:rPr>
          <w:rFonts w:ascii="Times New Roman" w:hAnsi="Times New Roman"/>
          <w:sz w:val="28"/>
          <w:szCs w:val="28"/>
        </w:rPr>
        <w:t>.</w:t>
      </w:r>
    </w:p>
    <w:p w:rsidR="00F26C47" w:rsidRPr="007C259B" w:rsidRDefault="0039130C" w:rsidP="007C259B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7C259B">
        <w:rPr>
          <w:rFonts w:ascii="Times New Roman" w:hAnsi="Times New Roman"/>
          <w:sz w:val="28"/>
          <w:szCs w:val="28"/>
        </w:rPr>
        <w:t>3</w:t>
      </w:r>
      <w:r w:rsidR="00F26C47" w:rsidRPr="007C259B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CA059E" w:rsidRPr="007C259B">
        <w:rPr>
          <w:rFonts w:ascii="Times New Roman" w:hAnsi="Times New Roman"/>
          <w:sz w:val="28"/>
          <w:szCs w:val="28"/>
        </w:rPr>
        <w:t>оставляю за собой.</w:t>
      </w:r>
    </w:p>
    <w:p w:rsidR="00752AD3" w:rsidRPr="00F44CEC" w:rsidRDefault="00752AD3" w:rsidP="00F44CEC">
      <w:pPr>
        <w:pStyle w:val="a7"/>
        <w:rPr>
          <w:rFonts w:ascii="Times New Roman" w:hAnsi="Times New Roman"/>
          <w:sz w:val="28"/>
          <w:szCs w:val="28"/>
        </w:rPr>
      </w:pPr>
    </w:p>
    <w:p w:rsidR="008D6A72" w:rsidRPr="00F44CEC" w:rsidRDefault="00F4606B" w:rsidP="00F44CEC">
      <w:pPr>
        <w:pStyle w:val="a7"/>
        <w:rPr>
          <w:rFonts w:ascii="Times New Roman" w:hAnsi="Times New Roman"/>
          <w:b/>
          <w:sz w:val="28"/>
          <w:szCs w:val="28"/>
        </w:rPr>
      </w:pPr>
      <w:r w:rsidRPr="00F44CEC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C0483E" w:rsidRPr="001D497D" w:rsidRDefault="00F4606B" w:rsidP="00207542">
      <w:pPr>
        <w:pStyle w:val="a7"/>
        <w:rPr>
          <w:b/>
          <w:sz w:val="24"/>
          <w:szCs w:val="24"/>
        </w:rPr>
      </w:pPr>
      <w:r w:rsidRPr="00F44CEC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F44CEC">
        <w:rPr>
          <w:rFonts w:ascii="Times New Roman" w:hAnsi="Times New Roman"/>
          <w:b/>
          <w:sz w:val="28"/>
          <w:szCs w:val="28"/>
        </w:rPr>
        <w:tab/>
      </w:r>
      <w:r w:rsidRPr="00F44CEC">
        <w:rPr>
          <w:rFonts w:ascii="Times New Roman" w:hAnsi="Times New Roman"/>
          <w:b/>
          <w:sz w:val="28"/>
          <w:szCs w:val="28"/>
        </w:rPr>
        <w:tab/>
      </w:r>
      <w:r w:rsidRPr="00F44CEC">
        <w:rPr>
          <w:rFonts w:ascii="Times New Roman" w:hAnsi="Times New Roman"/>
          <w:b/>
          <w:sz w:val="28"/>
          <w:szCs w:val="28"/>
        </w:rPr>
        <w:tab/>
      </w:r>
      <w:r w:rsidRPr="00F44CEC">
        <w:rPr>
          <w:rFonts w:ascii="Times New Roman" w:hAnsi="Times New Roman"/>
          <w:b/>
          <w:sz w:val="28"/>
          <w:szCs w:val="28"/>
        </w:rPr>
        <w:tab/>
      </w:r>
      <w:r w:rsidR="00572B44" w:rsidRPr="00F44CEC">
        <w:rPr>
          <w:rFonts w:ascii="Times New Roman" w:hAnsi="Times New Roman"/>
          <w:b/>
          <w:sz w:val="28"/>
          <w:szCs w:val="28"/>
        </w:rPr>
        <w:tab/>
      </w:r>
      <w:r w:rsidRPr="00F44CEC">
        <w:rPr>
          <w:rFonts w:ascii="Times New Roman" w:hAnsi="Times New Roman"/>
          <w:b/>
          <w:sz w:val="28"/>
          <w:szCs w:val="28"/>
        </w:rPr>
        <w:tab/>
      </w:r>
      <w:r w:rsidR="00363DAE" w:rsidRPr="00F44CEC">
        <w:rPr>
          <w:rFonts w:ascii="Times New Roman" w:hAnsi="Times New Roman"/>
          <w:b/>
          <w:sz w:val="28"/>
          <w:szCs w:val="28"/>
        </w:rPr>
        <w:tab/>
      </w:r>
      <w:r w:rsidR="00F605DB" w:rsidRPr="00F44CEC">
        <w:rPr>
          <w:rFonts w:ascii="Times New Roman" w:hAnsi="Times New Roman"/>
          <w:b/>
          <w:sz w:val="28"/>
          <w:szCs w:val="28"/>
        </w:rPr>
        <w:t>А.Ф.</w:t>
      </w:r>
      <w:r w:rsidR="00207542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F44CEC">
        <w:rPr>
          <w:rFonts w:ascii="Times New Roman" w:hAnsi="Times New Roman"/>
          <w:b/>
          <w:sz w:val="28"/>
          <w:szCs w:val="28"/>
        </w:rPr>
        <w:t>Воробьев</w:t>
      </w:r>
    </w:p>
    <w:p w:rsidR="00C0483E" w:rsidRPr="001D497D" w:rsidRDefault="00C0483E" w:rsidP="00D70375">
      <w:pPr>
        <w:jc w:val="both"/>
        <w:rPr>
          <w:b/>
          <w:sz w:val="24"/>
          <w:szCs w:val="24"/>
        </w:rPr>
        <w:sectPr w:rsidR="00C0483E" w:rsidRPr="001D497D" w:rsidSect="00207542">
          <w:type w:val="continuous"/>
          <w:pgSz w:w="11906" w:h="16838" w:code="9"/>
          <w:pgMar w:top="1560" w:right="567" w:bottom="1134" w:left="1134" w:header="709" w:footer="709" w:gutter="0"/>
          <w:cols w:space="708"/>
          <w:docGrid w:linePitch="360"/>
        </w:sect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1D497D" w:rsidTr="002557B7">
        <w:tc>
          <w:tcPr>
            <w:tcW w:w="4926" w:type="dxa"/>
          </w:tcPr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  <w:p w:rsidR="00F26C47" w:rsidRPr="001D497D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F44CEC" w:rsidRDefault="00F26C47" w:rsidP="00F44CEC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7C259B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F26C47" w:rsidRPr="00F44CEC" w:rsidRDefault="00F26C47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Новобурасского муниципального района </w:t>
            </w:r>
          </w:p>
          <w:p w:rsidR="00F26C47" w:rsidRPr="00F44CEC" w:rsidRDefault="00F605DB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от</w:t>
            </w:r>
            <w:r w:rsidR="007C259B" w:rsidRPr="00F44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303B">
              <w:rPr>
                <w:rFonts w:ascii="Times New Roman" w:hAnsi="Times New Roman"/>
                <w:sz w:val="28"/>
                <w:szCs w:val="28"/>
              </w:rPr>
              <w:t>22</w:t>
            </w:r>
            <w:r w:rsidR="007C259B" w:rsidRPr="00F44C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5EE1" w:rsidRPr="00F44CEC">
              <w:rPr>
                <w:rFonts w:ascii="Times New Roman" w:hAnsi="Times New Roman"/>
                <w:sz w:val="28"/>
                <w:szCs w:val="28"/>
              </w:rPr>
              <w:t>дека</w:t>
            </w:r>
            <w:r w:rsidR="002557B7" w:rsidRPr="00F44CEC">
              <w:rPr>
                <w:rFonts w:ascii="Times New Roman" w:hAnsi="Times New Roman"/>
                <w:sz w:val="28"/>
                <w:szCs w:val="28"/>
              </w:rPr>
              <w:t>б</w:t>
            </w:r>
            <w:r w:rsidR="0039130C" w:rsidRPr="00F44CEC">
              <w:rPr>
                <w:rFonts w:ascii="Times New Roman" w:hAnsi="Times New Roman"/>
                <w:sz w:val="28"/>
                <w:szCs w:val="28"/>
              </w:rPr>
              <w:t>ря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39130C" w:rsidRPr="00F44CEC">
              <w:rPr>
                <w:rFonts w:ascii="Times New Roman" w:hAnsi="Times New Roman"/>
                <w:sz w:val="28"/>
                <w:szCs w:val="28"/>
              </w:rPr>
              <w:t>21</w:t>
            </w:r>
            <w:r w:rsidR="00F26C47" w:rsidRPr="00F44CEC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CD303B">
              <w:rPr>
                <w:rFonts w:ascii="Times New Roman" w:hAnsi="Times New Roman"/>
                <w:sz w:val="28"/>
                <w:szCs w:val="28"/>
              </w:rPr>
              <w:t>300</w:t>
            </w:r>
          </w:p>
          <w:p w:rsidR="00760558" w:rsidRPr="00F44CEC" w:rsidRDefault="00760558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66A0" w:rsidRPr="00207542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07542">
        <w:rPr>
          <w:rFonts w:ascii="Times New Roman" w:hAnsi="Times New Roman"/>
          <w:sz w:val="28"/>
          <w:szCs w:val="28"/>
        </w:rPr>
        <w:t>Программа</w:t>
      </w:r>
      <w:r w:rsidR="00207542" w:rsidRPr="00207542">
        <w:rPr>
          <w:rFonts w:ascii="Times New Roman" w:hAnsi="Times New Roman"/>
          <w:sz w:val="28"/>
          <w:szCs w:val="28"/>
        </w:rPr>
        <w:t xml:space="preserve"> </w:t>
      </w:r>
      <w:r w:rsidRPr="00207542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на 2022 год</w:t>
      </w:r>
    </w:p>
    <w:p w:rsidR="002666A0" w:rsidRPr="00F44CEC" w:rsidRDefault="002666A0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F44CEC" w:rsidRPr="00F44CEC" w:rsidRDefault="00F44CEC" w:rsidP="00F44CEC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F44CEC">
        <w:rPr>
          <w:rFonts w:ascii="Times New Roman" w:hAnsi="Times New Roman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причинения вреда (ущерба) 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охраняемым законом ценностям п</w:t>
            </w:r>
            <w:r w:rsidRPr="00F44CEC">
              <w:rPr>
                <w:rFonts w:ascii="Times New Roman" w:hAnsi="Times New Roman"/>
                <w:bCs/>
                <w:sz w:val="28"/>
                <w:szCs w:val="28"/>
              </w:rPr>
              <w:t>о муниципальному</w:t>
            </w:r>
            <w:r w:rsidRPr="00F44CE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программа профилактики)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о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№ 248-Ф</w:t>
            </w:r>
            <w:r w:rsidRPr="00F44CEC">
              <w:rPr>
                <w:rFonts w:ascii="Times New Roman" w:hAnsi="Times New Roman"/>
                <w:spacing w:val="345"/>
                <w:sz w:val="28"/>
                <w:szCs w:val="28"/>
              </w:rPr>
              <w:t xml:space="preserve">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="00207542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F44CEC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F44CEC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Управление</w:t>
            </w:r>
            <w:r w:rsidRPr="00F44C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работе с территориями, вопросам ЖКХ и экологии администрации Новобурасского муниципального района Саратовской области </w:t>
            </w:r>
            <w:r w:rsidRPr="00F44CEC">
              <w:rPr>
                <w:rFonts w:ascii="Times New Roman" w:hAnsi="Times New Roman"/>
                <w:sz w:val="28"/>
                <w:szCs w:val="28"/>
              </w:rPr>
              <w:t>(далее – Управление)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 xml:space="preserve">- регулярная ревизия обязательных требований и принятие мер к обеспечению реального влияния на подконтрольную сферу </w:t>
            </w:r>
            <w:r w:rsidRPr="00F44CEC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комплекса обязательных требований, соблюдение которых составляет предмет муниципального контроля;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формирование единого понимания обязательных требований у всех участников контрольно-надзорной деятельности;</w:t>
            </w:r>
          </w:p>
          <w:p w:rsidR="00F44CEC" w:rsidRPr="00F44CEC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F44CEC" w:rsidRPr="00207542" w:rsidRDefault="00F44CEC" w:rsidP="00F44CEC">
            <w:pPr>
              <w:pStyle w:val="a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F44CEC">
              <w:rPr>
                <w:rFonts w:ascii="Times New Roman" w:eastAsia="Calibri" w:hAnsi="Times New Roman"/>
                <w:sz w:val="28"/>
                <w:szCs w:val="28"/>
              </w:rPr>
              <w:t>- снижение издержек контрольно-надзорной деятельности и административной нагрузки на контролируемых лиц.</w:t>
            </w:r>
          </w:p>
        </w:tc>
      </w:tr>
      <w:tr w:rsidR="00F44CEC" w:rsidRPr="00F44CEC" w:rsidTr="00EA62E5">
        <w:tc>
          <w:tcPr>
            <w:tcW w:w="2235" w:type="dxa"/>
            <w:hideMark/>
          </w:tcPr>
          <w:p w:rsidR="00F44CEC" w:rsidRPr="00F44CEC" w:rsidRDefault="00F44CEC" w:rsidP="00F44CE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F44CEC" w:rsidRPr="00F44CEC" w:rsidRDefault="00F44CEC" w:rsidP="00F44CE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4CEC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</w:tr>
    </w:tbl>
    <w:p w:rsidR="00F44CEC" w:rsidRDefault="00F44CEC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66A0" w:rsidRPr="00F44CEC" w:rsidRDefault="002666A0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666A0" w:rsidRPr="00F44CEC" w:rsidRDefault="002666A0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sz w:val="28"/>
          <w:szCs w:val="28"/>
        </w:rPr>
        <w:t>Вид муниципального контроля:</w:t>
      </w:r>
      <w:r w:rsidRPr="00F44C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4CEC">
        <w:rPr>
          <w:rFonts w:ascii="Times New Roman" w:hAnsi="Times New Roman" w:cs="Times New Roman"/>
          <w:sz w:val="28"/>
          <w:szCs w:val="28"/>
        </w:rPr>
        <w:t>муниципальный</w:t>
      </w:r>
      <w:r w:rsidRPr="00F44CEC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</w:p>
    <w:p w:rsidR="002666A0" w:rsidRPr="00F44CEC" w:rsidRDefault="002666A0" w:rsidP="002666A0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F44CEC">
        <w:rPr>
          <w:rFonts w:eastAsia="Calibri"/>
          <w:sz w:val="28"/>
          <w:szCs w:val="28"/>
          <w:lang w:eastAsia="en-US"/>
        </w:rPr>
        <w:t>Объектами при осуществлении муниципального контроля является: единая теплоснабжающая организация.</w:t>
      </w:r>
    </w:p>
    <w:p w:rsidR="002666A0" w:rsidRPr="00F44CEC" w:rsidRDefault="002666A0" w:rsidP="002666A0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eastAsia="ru-RU"/>
        </w:rPr>
        <w:t>исполнение единой теплоснабжающей организацией обязательств по строительству, реконструкции и (или) модернизации объектов теплоснабжения</w:t>
      </w:r>
      <w:r w:rsidRPr="00F44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F44C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определенные для нее в схеме теплоснабжения в соответствии с перечнем и сроками, указанными в схеме теплоснабжения</w:t>
      </w:r>
      <w:r w:rsidRPr="00F44C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F44CE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 xml:space="preserve">При этом предложения по инвестированию средств в существующие объекты или инвестиции, предполагаемые для осуществления определенными организациями, указываются в схеме теплоснабжения только при наличии согласия лиц, владеющих данными объектами на праве собственности или ином законном основании, или соответствующих организаций на реализацию инвестиционных проектов. </w:t>
      </w:r>
    </w:p>
    <w:p w:rsidR="002666A0" w:rsidRPr="00F44CEC" w:rsidRDefault="002666A0" w:rsidP="002666A0">
      <w:pPr>
        <w:pStyle w:val="Con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</w:pPr>
      <w:r w:rsidRPr="00F44CEC">
        <w:rPr>
          <w:rFonts w:ascii="Times New Roman" w:hAnsi="Times New Roman" w:cs="Times New Roman"/>
          <w:b w:val="0"/>
          <w:bCs/>
          <w:color w:val="000000"/>
          <w:sz w:val="28"/>
          <w:szCs w:val="28"/>
          <w:shd w:val="clear" w:color="auto" w:fill="FFFFFF"/>
          <w:lang w:eastAsia="ru-RU"/>
        </w:rPr>
        <w:t>Муниципальный контроль должен осуществляться именно за соответствием схеме теплоснабжения реализуемых единой теплоснабжающей организацией мероприятий, как в части соблюдения определенного схемой теплоснабжения перечня мероприятий по строительству, реконструкции и (или) модернизации объектов теплоснабжения, так и сроков их реализации.</w:t>
      </w:r>
    </w:p>
    <w:p w:rsidR="002666A0" w:rsidRPr="00F44CEC" w:rsidRDefault="002666A0" w:rsidP="002666A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4CEC"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2666A0" w:rsidRPr="00F44CEC" w:rsidRDefault="00F44CEC" w:rsidP="002666A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1. Целями реализации Программы являются: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предупреждение нарушений обязательных требований в сфере теплоснабжения;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lastRenderedPageBreak/>
        <w:t>- предотвращение угрозы причинения, либо причинения вреда объектам теплоснабжения вследствие нарушений обязательных требований;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повышение прозрачности системы контрольно-надзорной деятельности.</w:t>
      </w:r>
    </w:p>
    <w:p w:rsidR="002666A0" w:rsidRPr="00F44CEC" w:rsidRDefault="00F44CEC" w:rsidP="002666A0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2666A0" w:rsidRPr="00F44CEC">
        <w:rPr>
          <w:rFonts w:eastAsia="Calibri"/>
          <w:sz w:val="28"/>
          <w:szCs w:val="28"/>
          <w:lang w:eastAsia="en-US"/>
        </w:rPr>
        <w:t>2. Задачами реализации Программы являются: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оценка возможной угрозы причинения, либо причинения вреда (ущерба) объектам теплоснабжения, выработка и реализация профилактических мер, способствующих ее снижению;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F44CEC">
        <w:rPr>
          <w:rFonts w:eastAsia="Calibri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2666A0" w:rsidRPr="00F44CEC" w:rsidRDefault="00207542" w:rsidP="00207542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3. </w:t>
      </w:r>
      <w:r w:rsidR="002666A0" w:rsidRPr="00F44CEC">
        <w:rPr>
          <w:b/>
          <w:bCs/>
          <w:sz w:val="28"/>
          <w:szCs w:val="28"/>
        </w:rPr>
        <w:t>Перечень профилактических мероприятий, сроки</w:t>
      </w:r>
      <w:r>
        <w:rPr>
          <w:b/>
          <w:bCs/>
          <w:sz w:val="28"/>
          <w:szCs w:val="28"/>
        </w:rPr>
        <w:t xml:space="preserve"> </w:t>
      </w:r>
      <w:r w:rsidR="002666A0" w:rsidRPr="00F44CEC">
        <w:rPr>
          <w:b/>
          <w:bCs/>
          <w:sz w:val="28"/>
          <w:szCs w:val="28"/>
        </w:rPr>
        <w:t>(периодичность) их проведения</w:t>
      </w:r>
    </w:p>
    <w:p w:rsidR="002666A0" w:rsidRPr="00F44CEC" w:rsidRDefault="002666A0" w:rsidP="002666A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1. В соответствии с Положением о виде муниципального контроля, утвержденн</w:t>
      </w:r>
      <w:r w:rsidR="00F44CEC">
        <w:rPr>
          <w:sz w:val="28"/>
          <w:szCs w:val="28"/>
        </w:rPr>
        <w:t>ы</w:t>
      </w:r>
      <w:r w:rsidRPr="00F44CEC">
        <w:rPr>
          <w:sz w:val="28"/>
          <w:szCs w:val="28"/>
        </w:rPr>
        <w:t xml:space="preserve">м решением муниципального Собрания Новобурасского муниципального района Саратовской области, </w:t>
      </w:r>
      <w:r w:rsidR="00F44CEC">
        <w:rPr>
          <w:sz w:val="28"/>
          <w:szCs w:val="28"/>
        </w:rPr>
        <w:t>п</w:t>
      </w:r>
      <w:r w:rsidRPr="00F44CEC">
        <w:rPr>
          <w:sz w:val="28"/>
          <w:szCs w:val="28"/>
        </w:rPr>
        <w:t xml:space="preserve">роводятся следующие профилактические мероприятия: 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а) информирование;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б) консультирование;</w:t>
      </w:r>
    </w:p>
    <w:p w:rsidR="002666A0" w:rsidRPr="00F44CEC" w:rsidRDefault="002666A0" w:rsidP="002666A0">
      <w:pPr>
        <w:spacing w:line="276" w:lineRule="auto"/>
        <w:ind w:firstLine="567"/>
        <w:jc w:val="both"/>
        <w:rPr>
          <w:sz w:val="28"/>
          <w:szCs w:val="28"/>
        </w:rPr>
      </w:pPr>
      <w:r w:rsidRPr="00F44CEC">
        <w:rPr>
          <w:sz w:val="28"/>
          <w:szCs w:val="28"/>
        </w:rPr>
        <w:t>в) профилактический визит.</w:t>
      </w:r>
    </w:p>
    <w:p w:rsidR="007C259B" w:rsidRPr="00F44CEC" w:rsidRDefault="007C259B" w:rsidP="002666A0">
      <w:pPr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30"/>
        <w:gridCol w:w="28"/>
        <w:gridCol w:w="3232"/>
        <w:gridCol w:w="2948"/>
        <w:gridCol w:w="1984"/>
      </w:tblGrid>
      <w:tr w:rsidR="002666A0" w:rsidRPr="001D497D" w:rsidTr="0020754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bookmarkStart w:id="1" w:name="_Hlk83979265"/>
            <w:r w:rsidRPr="00207542">
              <w:rPr>
                <w:szCs w:val="24"/>
              </w:rPr>
              <w:t>№</w:t>
            </w:r>
          </w:p>
          <w:p w:rsidR="002666A0" w:rsidRPr="00207542" w:rsidRDefault="002666A0" w:rsidP="00207542">
            <w:pPr>
              <w:jc w:val="center"/>
              <w:rPr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Вид мероприятия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Форма мероприятия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207542" w:rsidRDefault="002666A0" w:rsidP="00207542">
            <w:pPr>
              <w:jc w:val="center"/>
              <w:rPr>
                <w:bCs/>
                <w:szCs w:val="24"/>
              </w:rPr>
            </w:pPr>
            <w:r w:rsidRPr="00207542">
              <w:rPr>
                <w:szCs w:val="24"/>
              </w:rPr>
              <w:t>Подразделение и (или) должностные лица ответственные за реализацию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207542" w:rsidRDefault="002666A0" w:rsidP="00207542">
            <w:pPr>
              <w:jc w:val="center"/>
              <w:rPr>
                <w:szCs w:val="24"/>
              </w:rPr>
            </w:pPr>
            <w:r w:rsidRPr="00207542">
              <w:rPr>
                <w:bCs/>
                <w:szCs w:val="24"/>
              </w:rPr>
              <w:t>Сроки (периодичность) их проведения</w:t>
            </w:r>
          </w:p>
        </w:tc>
      </w:tr>
      <w:tr w:rsidR="002666A0" w:rsidRPr="001D497D" w:rsidTr="0020754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1.</w:t>
            </w:r>
          </w:p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Проведение публичных мероприятий (собраний, </w:t>
            </w:r>
            <w:r w:rsidRPr="001D497D">
              <w:rPr>
                <w:sz w:val="24"/>
                <w:szCs w:val="24"/>
              </w:rPr>
              <w:lastRenderedPageBreak/>
              <w:t>совещаний, семинаров) с контролируемыми лицами в целях их информирования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ind w:firstLine="4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 xml:space="preserve">Начальник, заместитель начальника, консультант </w:t>
            </w:r>
            <w:r w:rsidRPr="001D497D">
              <w:rPr>
                <w:sz w:val="24"/>
                <w:szCs w:val="24"/>
              </w:rPr>
              <w:lastRenderedPageBreak/>
              <w:t>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 xml:space="preserve">По мере необходимости в </w:t>
            </w:r>
            <w:r w:rsidRPr="001D497D">
              <w:rPr>
                <w:sz w:val="24"/>
                <w:szCs w:val="24"/>
              </w:rPr>
              <w:lastRenderedPageBreak/>
              <w:t>течение 2022 года</w:t>
            </w:r>
          </w:p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666A0" w:rsidRPr="001D497D" w:rsidTr="00207542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6A0" w:rsidRPr="001D497D" w:rsidRDefault="002666A0" w:rsidP="00FE091F">
            <w:pPr>
              <w:spacing w:line="276" w:lineRule="auto"/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Публикация на сайте администрации Новобурасского муниципального района Саратовской области информации по соблюдению обязательных требований в сфере теплоснабжения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поступления</w:t>
            </w:r>
          </w:p>
        </w:tc>
      </w:tr>
      <w:tr w:rsidR="002666A0" w:rsidRPr="001D497D" w:rsidTr="00207542">
        <w:trPr>
          <w:trHeight w:val="17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firstLine="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п. 2.6 Положения о виде контроля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FE091F">
            <w:pPr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По мере обновления</w:t>
            </w:r>
          </w:p>
        </w:tc>
      </w:tr>
      <w:tr w:rsidR="002666A0" w:rsidRPr="001D497D" w:rsidTr="00207542">
        <w:trPr>
          <w:trHeight w:val="2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ind w:hanging="110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Проведение должностными лицами Управления консультаций по вопросам теплоснабжения.</w:t>
            </w:r>
          </w:p>
          <w:p w:rsidR="002666A0" w:rsidRPr="001D497D" w:rsidRDefault="002666A0" w:rsidP="00FE091F">
            <w:pPr>
              <w:spacing w:line="276" w:lineRule="auto"/>
              <w:ind w:firstLine="37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 xml:space="preserve">Консультирование осуществляется посредствам 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9" w:history="1">
              <w:r w:rsidRPr="00207542">
                <w:rPr>
                  <w:rStyle w:val="a9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1D497D">
              <w:rPr>
                <w:sz w:val="24"/>
                <w:szCs w:val="24"/>
              </w:rPr>
              <w:t xml:space="preserve"> «О порядке </w:t>
            </w:r>
            <w:r w:rsidRPr="001D497D">
              <w:rPr>
                <w:sz w:val="24"/>
                <w:szCs w:val="24"/>
              </w:rPr>
              <w:lastRenderedPageBreak/>
              <w:t>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A0" w:rsidRPr="001D497D" w:rsidRDefault="002666A0" w:rsidP="00FE091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lastRenderedPageBreak/>
              <w:t>Начальник, заместитель начальника, консультант Управления по работе с территориями вопросам ЖКХ и экологии администрации Новобурасского муниципального района Саратовской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6A0" w:rsidRPr="001D497D" w:rsidRDefault="002666A0" w:rsidP="00FE091F">
            <w:pPr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 w:rsidRPr="001D497D">
              <w:rPr>
                <w:sz w:val="24"/>
                <w:szCs w:val="24"/>
              </w:rPr>
              <w:t>В течение года (при наличии оснований)</w:t>
            </w:r>
          </w:p>
          <w:p w:rsidR="002666A0" w:rsidRPr="001D497D" w:rsidRDefault="002666A0" w:rsidP="00FE091F">
            <w:pPr>
              <w:spacing w:line="276" w:lineRule="auto"/>
              <w:ind w:firstLine="567"/>
              <w:jc w:val="both"/>
              <w:rPr>
                <w:sz w:val="24"/>
                <w:szCs w:val="24"/>
              </w:rPr>
            </w:pPr>
          </w:p>
        </w:tc>
      </w:tr>
      <w:bookmarkEnd w:id="1"/>
    </w:tbl>
    <w:p w:rsidR="002666A0" w:rsidRPr="001D497D" w:rsidRDefault="002666A0" w:rsidP="002666A0">
      <w:pPr>
        <w:spacing w:line="276" w:lineRule="auto"/>
        <w:ind w:firstLine="567"/>
        <w:jc w:val="both"/>
        <w:rPr>
          <w:sz w:val="24"/>
          <w:szCs w:val="24"/>
        </w:rPr>
      </w:pPr>
    </w:p>
    <w:p w:rsidR="002666A0" w:rsidRPr="007C259B" w:rsidRDefault="002666A0" w:rsidP="002666A0">
      <w:pPr>
        <w:spacing w:line="276" w:lineRule="auto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C259B">
        <w:rPr>
          <w:b/>
          <w:bCs/>
          <w:sz w:val="28"/>
          <w:szCs w:val="28"/>
        </w:rPr>
        <w:t>Раздел 4</w:t>
      </w:r>
      <w:r w:rsidRPr="007C259B">
        <w:rPr>
          <w:rFonts w:eastAsia="Calibri"/>
          <w:b/>
          <w:sz w:val="28"/>
          <w:szCs w:val="28"/>
          <w:lang w:eastAsia="en-US"/>
        </w:rPr>
        <w:t>. Показатели результативности и эффективности Программы</w:t>
      </w:r>
    </w:p>
    <w:p w:rsidR="002666A0" w:rsidRPr="007C259B" w:rsidRDefault="00F44CEC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>4.</w:t>
      </w:r>
      <w:r w:rsidR="002666A0" w:rsidRPr="007C259B">
        <w:rPr>
          <w:rStyle w:val="ac"/>
          <w:i w:val="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а) доля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контролируемых лиц – 90 %.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б) доля профилактических мероприятий в объеме контрольных мероприятий - 100 %.</w:t>
      </w:r>
    </w:p>
    <w:p w:rsidR="002666A0" w:rsidRPr="007C259B" w:rsidRDefault="002666A0" w:rsidP="002666A0">
      <w:pPr>
        <w:spacing w:line="276" w:lineRule="auto"/>
        <w:ind w:firstLine="709"/>
        <w:jc w:val="both"/>
        <w:rPr>
          <w:rStyle w:val="ac"/>
          <w:i w:val="0"/>
          <w:sz w:val="28"/>
          <w:szCs w:val="28"/>
        </w:rPr>
      </w:pPr>
      <w:r w:rsidRPr="007C259B">
        <w:rPr>
          <w:rStyle w:val="ac"/>
          <w:i w:val="0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1D497D" w:rsidRPr="001D497D" w:rsidRDefault="00F44CEC" w:rsidP="00F44CEC">
      <w:pPr>
        <w:spacing w:line="276" w:lineRule="auto"/>
        <w:ind w:firstLine="567"/>
        <w:jc w:val="both"/>
      </w:pPr>
      <w:r>
        <w:rPr>
          <w:rFonts w:eastAsia="Calibri"/>
          <w:sz w:val="28"/>
          <w:szCs w:val="28"/>
          <w:lang w:eastAsia="en-US"/>
        </w:rPr>
        <w:t>4.</w:t>
      </w:r>
      <w:r w:rsidR="002666A0" w:rsidRPr="007C259B">
        <w:rPr>
          <w:rFonts w:eastAsia="Calibri"/>
          <w:sz w:val="28"/>
          <w:szCs w:val="28"/>
          <w:lang w:eastAsia="en-US"/>
        </w:rPr>
        <w:t xml:space="preserve">2. Сведения о достижении показателей результативности и эффективности Программы включаются администрацией Новобурасского муниципального района Саратовской области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 </w:t>
      </w:r>
    </w:p>
    <w:sectPr w:rsidR="001D497D" w:rsidRPr="001D497D" w:rsidSect="00207542">
      <w:type w:val="continuous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2EF" w:rsidRDefault="000E32EF">
      <w:r>
        <w:separator/>
      </w:r>
    </w:p>
  </w:endnote>
  <w:endnote w:type="continuationSeparator" w:id="0">
    <w:p w:rsidR="000E32EF" w:rsidRDefault="000E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2EF" w:rsidRDefault="000E32EF">
      <w:r>
        <w:separator/>
      </w:r>
    </w:p>
  </w:footnote>
  <w:footnote w:type="continuationSeparator" w:id="0">
    <w:p w:rsidR="000E32EF" w:rsidRDefault="000E3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E32EF"/>
    <w:rsid w:val="000F2479"/>
    <w:rsid w:val="001016A8"/>
    <w:rsid w:val="001062E2"/>
    <w:rsid w:val="00151BA6"/>
    <w:rsid w:val="0016444C"/>
    <w:rsid w:val="00193007"/>
    <w:rsid w:val="001A16B7"/>
    <w:rsid w:val="001C7930"/>
    <w:rsid w:val="001D497D"/>
    <w:rsid w:val="001F6D3B"/>
    <w:rsid w:val="00207542"/>
    <w:rsid w:val="0021652D"/>
    <w:rsid w:val="00221A9A"/>
    <w:rsid w:val="00231780"/>
    <w:rsid w:val="00243E5A"/>
    <w:rsid w:val="00244A88"/>
    <w:rsid w:val="002557B7"/>
    <w:rsid w:val="00256EDC"/>
    <w:rsid w:val="002666A0"/>
    <w:rsid w:val="00285F1D"/>
    <w:rsid w:val="002B6F35"/>
    <w:rsid w:val="002D1DB0"/>
    <w:rsid w:val="002E3528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9221C"/>
    <w:rsid w:val="003B301F"/>
    <w:rsid w:val="003B3374"/>
    <w:rsid w:val="003B6663"/>
    <w:rsid w:val="003B679C"/>
    <w:rsid w:val="003E016C"/>
    <w:rsid w:val="003F19CE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423"/>
    <w:rsid w:val="00593FA7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3C9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259B"/>
    <w:rsid w:val="007C5D5A"/>
    <w:rsid w:val="008044FD"/>
    <w:rsid w:val="008065E6"/>
    <w:rsid w:val="00822DD9"/>
    <w:rsid w:val="008363DA"/>
    <w:rsid w:val="0084064E"/>
    <w:rsid w:val="00852F15"/>
    <w:rsid w:val="00877121"/>
    <w:rsid w:val="008D6A72"/>
    <w:rsid w:val="00921EB4"/>
    <w:rsid w:val="00941162"/>
    <w:rsid w:val="009630E7"/>
    <w:rsid w:val="00965524"/>
    <w:rsid w:val="009A1C39"/>
    <w:rsid w:val="009D0989"/>
    <w:rsid w:val="009D1A82"/>
    <w:rsid w:val="00A02B1D"/>
    <w:rsid w:val="00A040A8"/>
    <w:rsid w:val="00A04A0B"/>
    <w:rsid w:val="00A32B04"/>
    <w:rsid w:val="00A3662E"/>
    <w:rsid w:val="00A85EC1"/>
    <w:rsid w:val="00A92378"/>
    <w:rsid w:val="00AD2ACA"/>
    <w:rsid w:val="00B171FC"/>
    <w:rsid w:val="00B43276"/>
    <w:rsid w:val="00B46FC2"/>
    <w:rsid w:val="00B51AA0"/>
    <w:rsid w:val="00B831DE"/>
    <w:rsid w:val="00BC29D9"/>
    <w:rsid w:val="00BE51D1"/>
    <w:rsid w:val="00BE6C82"/>
    <w:rsid w:val="00C0483E"/>
    <w:rsid w:val="00C26527"/>
    <w:rsid w:val="00C30513"/>
    <w:rsid w:val="00C553C4"/>
    <w:rsid w:val="00C835DA"/>
    <w:rsid w:val="00C847AB"/>
    <w:rsid w:val="00C90C4A"/>
    <w:rsid w:val="00CA059E"/>
    <w:rsid w:val="00CC6E7B"/>
    <w:rsid w:val="00CD303B"/>
    <w:rsid w:val="00D05AF6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C3347"/>
    <w:rsid w:val="00EE24A4"/>
    <w:rsid w:val="00F10423"/>
    <w:rsid w:val="00F26C47"/>
    <w:rsid w:val="00F44CEC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7067FB-2368-4FCA-9E43-77BDCD80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layout">
    <w:name w:val="layout"/>
    <w:basedOn w:val="a0"/>
    <w:rsid w:val="002666A0"/>
  </w:style>
  <w:style w:type="paragraph" w:customStyle="1" w:styleId="ConsTitle">
    <w:name w:val="ConsTitle"/>
    <w:rsid w:val="002666A0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character" w:styleId="ac">
    <w:name w:val="Emphasis"/>
    <w:qFormat/>
    <w:rsid w:val="002666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379AAFAA1D100E328F2BAF8EED5A2F2B76C9320D2F17931C22AAB6D3F68CA0190E3892E5C305E8C6BBD71DFE003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7A490-36F9-41D1-9004-2C3750B1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12166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2021-12-28T12:32:00Z</cp:lastPrinted>
  <dcterms:created xsi:type="dcterms:W3CDTF">2022-01-03T18:59:00Z</dcterms:created>
  <dcterms:modified xsi:type="dcterms:W3CDTF">2022-01-03T18:59:00Z</dcterms:modified>
</cp:coreProperties>
</file>